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bookmarkStart w:id="0" w:name="_GoBack"/>
      <w:bookmarkEnd w:id="0"/>
      <w:r w:rsidRPr="00961670">
        <w:rPr>
          <w:b/>
        </w:rPr>
        <w:t>CHOLMONDESTON &amp; WETTENHALL PARISH COUNCIL</w:t>
      </w:r>
    </w:p>
    <w:p w14:paraId="5D2C82B9" w14:textId="15E0C08D" w:rsidR="0066114F" w:rsidRPr="000F50C4" w:rsidRDefault="002E0489" w:rsidP="0040259B">
      <w:pPr>
        <w:jc w:val="center"/>
        <w:rPr>
          <w:rFonts w:cstheme="minorHAnsi"/>
        </w:rPr>
      </w:pPr>
      <w:r>
        <w:rPr>
          <w:rFonts w:cstheme="minorHAnsi"/>
        </w:rPr>
        <w:t xml:space="preserve">DRAFT </w:t>
      </w:r>
      <w:r w:rsidR="004313FF" w:rsidRPr="000F50C4">
        <w:rPr>
          <w:rFonts w:cstheme="minorHAnsi"/>
        </w:rPr>
        <w:t>Minutes of</w:t>
      </w:r>
      <w:r w:rsidR="005C3159">
        <w:rPr>
          <w:rFonts w:cstheme="minorHAnsi"/>
        </w:rPr>
        <w:t xml:space="preserve"> Meeting held on </w:t>
      </w:r>
      <w:r w:rsidR="00EF36EA">
        <w:rPr>
          <w:rFonts w:cstheme="minorHAnsi"/>
        </w:rPr>
        <w:t>2</w:t>
      </w:r>
      <w:r w:rsidR="0049583E">
        <w:rPr>
          <w:rFonts w:cstheme="minorHAnsi"/>
        </w:rPr>
        <w:t>6</w:t>
      </w:r>
      <w:r w:rsidR="0049583E" w:rsidRPr="0049583E">
        <w:rPr>
          <w:rFonts w:cstheme="minorHAnsi"/>
          <w:vertAlign w:val="superscript"/>
        </w:rPr>
        <w:t>th</w:t>
      </w:r>
      <w:r w:rsidR="0049583E">
        <w:rPr>
          <w:rFonts w:cstheme="minorHAnsi"/>
        </w:rPr>
        <w:t xml:space="preserve"> February 2020</w:t>
      </w:r>
      <w:r w:rsidR="00A53C3C">
        <w:rPr>
          <w:rFonts w:cstheme="minorHAnsi"/>
        </w:rPr>
        <w:t xml:space="preserve"> @ 7.3</w:t>
      </w:r>
      <w:r w:rsidR="00B83A9C">
        <w:rPr>
          <w:rFonts w:cstheme="minorHAnsi"/>
        </w:rPr>
        <w:t>0pm</w:t>
      </w:r>
    </w:p>
    <w:p w14:paraId="0F9FD537" w14:textId="6F2EC24C" w:rsidR="0066114F" w:rsidRPr="00D43A9F" w:rsidRDefault="00367596" w:rsidP="002D7CCC">
      <w:pPr>
        <w:jc w:val="center"/>
        <w:rPr>
          <w:rFonts w:cstheme="minorHAnsi"/>
          <w:b/>
          <w:u w:val="single"/>
        </w:rPr>
      </w:pPr>
      <w:r>
        <w:rPr>
          <w:rFonts w:cstheme="minorHAnsi"/>
          <w:b/>
          <w:u w:val="single"/>
        </w:rPr>
        <w:t xml:space="preserve"> </w:t>
      </w:r>
      <w:r w:rsidR="008C1986">
        <w:rPr>
          <w:rFonts w:cstheme="minorHAnsi"/>
          <w:b/>
          <w:u w:val="single"/>
        </w:rPr>
        <w:t>St David’s Church, Wettenhall</w:t>
      </w:r>
    </w:p>
    <w:p w14:paraId="01C368F0" w14:textId="1842A955" w:rsidR="00B331B2" w:rsidRPr="001A788B" w:rsidRDefault="0066114F" w:rsidP="0066114F">
      <w:pPr>
        <w:jc w:val="both"/>
        <w:rPr>
          <w:rFonts w:cstheme="minorHAnsi"/>
        </w:rPr>
      </w:pPr>
      <w:r w:rsidRPr="000F50C4">
        <w:rPr>
          <w:rFonts w:cstheme="minorHAnsi"/>
          <w:b/>
        </w:rPr>
        <w:t>Present</w:t>
      </w:r>
      <w:r w:rsidRPr="000F50C4">
        <w:rPr>
          <w:rFonts w:cstheme="minorHAnsi"/>
        </w:rPr>
        <w:t>:</w:t>
      </w:r>
      <w:r w:rsidR="007E624E">
        <w:rPr>
          <w:rFonts w:cstheme="minorHAnsi"/>
        </w:rPr>
        <w:t>,</w:t>
      </w:r>
      <w:r w:rsidR="00221D16" w:rsidRPr="000F50C4">
        <w:rPr>
          <w:rFonts w:cstheme="minorHAnsi"/>
        </w:rPr>
        <w:t xml:space="preserve"> </w:t>
      </w:r>
      <w:r w:rsidR="0049583E">
        <w:rPr>
          <w:rFonts w:cstheme="minorHAnsi"/>
        </w:rPr>
        <w:t>Helen Moss</w:t>
      </w:r>
      <w:r w:rsidR="001A788B">
        <w:rPr>
          <w:rFonts w:cstheme="minorHAnsi"/>
        </w:rPr>
        <w:t xml:space="preserve"> (</w:t>
      </w:r>
      <w:r w:rsidR="0049583E">
        <w:rPr>
          <w:rFonts w:cstheme="minorHAnsi"/>
          <w:b/>
        </w:rPr>
        <w:t>HM</w:t>
      </w:r>
      <w:r w:rsidR="001A788B">
        <w:rPr>
          <w:rFonts w:cstheme="minorHAnsi"/>
        </w:rPr>
        <w:t xml:space="preserve"> </w:t>
      </w:r>
      <w:r w:rsidR="008F702E">
        <w:rPr>
          <w:rFonts w:cstheme="minorHAnsi"/>
        </w:rPr>
        <w:t>(Chair))</w:t>
      </w:r>
      <w:r w:rsidR="000B52EB">
        <w:rPr>
          <w:rFonts w:cstheme="minorHAnsi"/>
        </w:rPr>
        <w:t>,</w:t>
      </w:r>
      <w:r w:rsidR="008C1986">
        <w:rPr>
          <w:rFonts w:cstheme="minorHAnsi"/>
        </w:rPr>
        <w:t xml:space="preserve"> </w:t>
      </w:r>
      <w:r w:rsidR="0049583E">
        <w:rPr>
          <w:rFonts w:cstheme="minorHAnsi"/>
        </w:rPr>
        <w:t>Philip Hollinshead</w:t>
      </w:r>
      <w:r w:rsidR="008C1986">
        <w:rPr>
          <w:rFonts w:cstheme="minorHAnsi"/>
        </w:rPr>
        <w:t xml:space="preserve"> </w:t>
      </w:r>
      <w:r w:rsidR="0049583E">
        <w:rPr>
          <w:rFonts w:cstheme="minorHAnsi"/>
          <w:b/>
        </w:rPr>
        <w:t>PH</w:t>
      </w:r>
      <w:r w:rsidR="001A788B">
        <w:rPr>
          <w:rFonts w:cstheme="minorHAnsi"/>
        </w:rPr>
        <w:t xml:space="preserve">, Keith Gilby </w:t>
      </w:r>
      <w:r w:rsidR="001A788B" w:rsidRPr="001A788B">
        <w:rPr>
          <w:rFonts w:cstheme="minorHAnsi"/>
          <w:b/>
        </w:rPr>
        <w:t>KB</w:t>
      </w:r>
      <w:r w:rsidR="0049583E">
        <w:rPr>
          <w:rFonts w:cstheme="minorHAnsi"/>
          <w:b/>
        </w:rPr>
        <w:t xml:space="preserve">, </w:t>
      </w:r>
      <w:r w:rsidR="0049583E" w:rsidRPr="0049583E">
        <w:rPr>
          <w:rFonts w:cstheme="minorHAnsi"/>
          <w:bCs/>
        </w:rPr>
        <w:t xml:space="preserve">John Woodward </w:t>
      </w:r>
      <w:r w:rsidR="0049583E">
        <w:rPr>
          <w:rFonts w:cstheme="minorHAnsi"/>
          <w:b/>
        </w:rPr>
        <w:t>JW,</w:t>
      </w:r>
      <w:r w:rsidR="0049583E" w:rsidRPr="00DF4B22">
        <w:rPr>
          <w:rFonts w:cstheme="minorHAnsi"/>
        </w:rPr>
        <w:t xml:space="preserve"> </w:t>
      </w:r>
      <w:r w:rsidR="0049583E">
        <w:rPr>
          <w:rFonts w:cstheme="minorHAnsi"/>
        </w:rPr>
        <w:t xml:space="preserve">Patrick Brunt </w:t>
      </w:r>
      <w:r w:rsidR="0049583E">
        <w:rPr>
          <w:rFonts w:cstheme="minorHAnsi"/>
          <w:b/>
        </w:rPr>
        <w:t>PB (arrived at 8.05pm)</w:t>
      </w:r>
    </w:p>
    <w:p w14:paraId="31439F9C" w14:textId="590DD20B" w:rsidR="0049583E" w:rsidRPr="0049583E" w:rsidRDefault="00367596" w:rsidP="0049583E">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49583E">
        <w:rPr>
          <w:rFonts w:cstheme="minorHAnsi"/>
        </w:rPr>
        <w:t xml:space="preserve">4 </w:t>
      </w:r>
      <w:r w:rsidR="00DF4B22">
        <w:rPr>
          <w:rFonts w:cstheme="minorHAnsi"/>
        </w:rPr>
        <w:t xml:space="preserve">members of the parish </w:t>
      </w:r>
    </w:p>
    <w:p w14:paraId="72FC8595" w14:textId="1A4A84C3" w:rsidR="00B60E99" w:rsidRDefault="0049583E" w:rsidP="0049583E">
      <w:pPr>
        <w:pStyle w:val="ListParagraph"/>
        <w:numPr>
          <w:ilvl w:val="0"/>
          <w:numId w:val="34"/>
        </w:numPr>
        <w:jc w:val="both"/>
        <w:rPr>
          <w:rFonts w:cstheme="minorHAnsi"/>
        </w:rPr>
      </w:pPr>
      <w:r w:rsidRPr="008D7C9B">
        <w:rPr>
          <w:rFonts w:cstheme="minorHAnsi"/>
          <w:b/>
          <w:bCs/>
        </w:rPr>
        <w:t>Apologies</w:t>
      </w:r>
      <w:r w:rsidR="00545A95" w:rsidRPr="008D7C9B">
        <w:rPr>
          <w:rFonts w:cstheme="minorHAnsi"/>
          <w:b/>
          <w:bCs/>
        </w:rPr>
        <w:t xml:space="preserve"> </w:t>
      </w:r>
      <w:r w:rsidR="00545A95">
        <w:rPr>
          <w:rFonts w:cstheme="minorHAnsi"/>
        </w:rPr>
        <w:t xml:space="preserve">- </w:t>
      </w:r>
      <w:r>
        <w:rPr>
          <w:rFonts w:cstheme="minorHAnsi"/>
        </w:rPr>
        <w:t>There were no apologies received but it was noted to that PB would be arriving late.</w:t>
      </w:r>
    </w:p>
    <w:p w14:paraId="37D3F9F1" w14:textId="77777777" w:rsidR="00C91F5D" w:rsidRDefault="00C91F5D" w:rsidP="00C91F5D">
      <w:pPr>
        <w:pStyle w:val="ListParagraph"/>
        <w:jc w:val="both"/>
        <w:rPr>
          <w:rFonts w:cstheme="minorHAnsi"/>
        </w:rPr>
      </w:pPr>
    </w:p>
    <w:p w14:paraId="0CE01557" w14:textId="1C066DFC" w:rsidR="00C91F5D" w:rsidRPr="00C91F5D" w:rsidRDefault="0049583E" w:rsidP="00C91F5D">
      <w:pPr>
        <w:pStyle w:val="ListParagraph"/>
        <w:numPr>
          <w:ilvl w:val="0"/>
          <w:numId w:val="34"/>
        </w:numPr>
        <w:jc w:val="both"/>
        <w:rPr>
          <w:rFonts w:cstheme="minorHAnsi"/>
        </w:rPr>
      </w:pPr>
      <w:r w:rsidRPr="008D7C9B">
        <w:rPr>
          <w:rFonts w:cstheme="minorHAnsi"/>
          <w:b/>
          <w:bCs/>
        </w:rPr>
        <w:t>Matters arising from</w:t>
      </w:r>
      <w:r w:rsidR="00545A95" w:rsidRPr="008D7C9B">
        <w:rPr>
          <w:rFonts w:cstheme="minorHAnsi"/>
          <w:b/>
          <w:bCs/>
        </w:rPr>
        <w:t xml:space="preserve"> minutes of the previous meeting. </w:t>
      </w:r>
      <w:r w:rsidR="00545A95">
        <w:rPr>
          <w:rFonts w:cstheme="minorHAnsi"/>
        </w:rPr>
        <w:t>There were no matters arising from the minutes of the previous minutes.  It was noted that under items for discussion that the minutes read Cllr Brunt attended the police cluster meeting when it should have read Cllr Gilby attended.   With the exception of this correction the minutes were proposed as a true and accurate record of the minutes.</w:t>
      </w:r>
    </w:p>
    <w:p w14:paraId="0CAE4690" w14:textId="77777777" w:rsidR="00C91F5D" w:rsidRDefault="00C91F5D" w:rsidP="00C91F5D">
      <w:pPr>
        <w:pStyle w:val="ListParagraph"/>
        <w:jc w:val="both"/>
        <w:rPr>
          <w:rFonts w:cstheme="minorHAnsi"/>
        </w:rPr>
      </w:pPr>
    </w:p>
    <w:p w14:paraId="652D5DBE" w14:textId="315ED659" w:rsidR="00C91F5D" w:rsidRPr="00C91F5D" w:rsidRDefault="00545A95" w:rsidP="00C91F5D">
      <w:pPr>
        <w:pStyle w:val="ListParagraph"/>
        <w:numPr>
          <w:ilvl w:val="0"/>
          <w:numId w:val="34"/>
        </w:numPr>
        <w:jc w:val="both"/>
        <w:rPr>
          <w:rFonts w:cstheme="minorHAnsi"/>
        </w:rPr>
      </w:pPr>
      <w:r w:rsidRPr="008D7C9B">
        <w:rPr>
          <w:rFonts w:cstheme="minorHAnsi"/>
          <w:b/>
          <w:bCs/>
        </w:rPr>
        <w:t>Declaration of Interest</w:t>
      </w:r>
      <w:r>
        <w:rPr>
          <w:rFonts w:cstheme="minorHAnsi"/>
        </w:rPr>
        <w:t xml:space="preserve"> – JW highlighted a declaration of interest with respect to planning application 20/0397N Woodside, Douglas Lane and would for this reason abstain from any voting on this item.</w:t>
      </w:r>
    </w:p>
    <w:p w14:paraId="46E04E87" w14:textId="77777777" w:rsidR="00C91F5D" w:rsidRDefault="00C91F5D" w:rsidP="00C91F5D">
      <w:pPr>
        <w:pStyle w:val="ListParagraph"/>
        <w:jc w:val="both"/>
        <w:rPr>
          <w:rFonts w:cstheme="minorHAnsi"/>
        </w:rPr>
      </w:pPr>
    </w:p>
    <w:p w14:paraId="4CD79862" w14:textId="1E51E58F" w:rsidR="00545A95" w:rsidRDefault="00545A95" w:rsidP="00545A95">
      <w:pPr>
        <w:pStyle w:val="ListParagraph"/>
        <w:numPr>
          <w:ilvl w:val="0"/>
          <w:numId w:val="34"/>
        </w:numPr>
        <w:jc w:val="both"/>
        <w:rPr>
          <w:rFonts w:cstheme="minorHAnsi"/>
        </w:rPr>
      </w:pPr>
      <w:r w:rsidRPr="008D7C9B">
        <w:rPr>
          <w:rFonts w:cstheme="minorHAnsi"/>
          <w:b/>
          <w:bCs/>
        </w:rPr>
        <w:t>Public Open Forum</w:t>
      </w:r>
      <w:r>
        <w:rPr>
          <w:rFonts w:cstheme="minorHAnsi"/>
        </w:rPr>
        <w:t xml:space="preserve"> -  2 members of the public raised their concerns about the unacceptable state of the roads within the parish. They have been logging and reporting their complaints to CE via their reporting app and raising their complaints with local councillors and the local MP.  As active cyclists they are concerned impact of the poor condition of the roads on road safety and asked that the Parish Council take a pro-active role in </w:t>
      </w:r>
      <w:r w:rsidR="00F22336">
        <w:rPr>
          <w:rFonts w:cstheme="minorHAnsi"/>
        </w:rPr>
        <w:t xml:space="preserve">lobbying highways to take more cost-effective action. </w:t>
      </w:r>
    </w:p>
    <w:p w14:paraId="7733CB76" w14:textId="6A51BA8D" w:rsidR="00F22336" w:rsidRPr="00F22336" w:rsidRDefault="00F22336" w:rsidP="00F22336">
      <w:pPr>
        <w:pStyle w:val="ListParagraph"/>
        <w:jc w:val="both"/>
        <w:rPr>
          <w:rFonts w:cstheme="minorHAnsi"/>
        </w:rPr>
      </w:pPr>
      <w:r>
        <w:rPr>
          <w:rFonts w:cstheme="minorHAnsi"/>
        </w:rPr>
        <w:t xml:space="preserve">Cllr Gilby reassured those concerned that the parish council is taking a pro-active role in managing this issue.  He invited those concerned to share their thoughts and information with him and promised to work collaboratively to present a co-ordinated approach to present to the local MP, the Chief Constable and Police and Crime Commissioner.  Those concerned shared their contact details with Cllr Gilby with the intentions of setting up a meeting to arrange the best method to tackle the problem. </w:t>
      </w:r>
    </w:p>
    <w:p w14:paraId="52D53B24" w14:textId="77777777" w:rsidR="00C91F5D" w:rsidRDefault="00C91F5D" w:rsidP="00C91F5D">
      <w:pPr>
        <w:pStyle w:val="ListParagraph"/>
        <w:jc w:val="both"/>
        <w:rPr>
          <w:rFonts w:cstheme="minorHAnsi"/>
        </w:rPr>
      </w:pPr>
    </w:p>
    <w:p w14:paraId="1810FFA4" w14:textId="263177FF" w:rsidR="0049583E" w:rsidRDefault="00F22336" w:rsidP="0049583E">
      <w:pPr>
        <w:pStyle w:val="ListParagraph"/>
        <w:numPr>
          <w:ilvl w:val="0"/>
          <w:numId w:val="34"/>
        </w:numPr>
        <w:jc w:val="both"/>
        <w:rPr>
          <w:rFonts w:cstheme="minorHAnsi"/>
        </w:rPr>
      </w:pPr>
      <w:r w:rsidRPr="008D7C9B">
        <w:rPr>
          <w:rFonts w:cstheme="minorHAnsi"/>
          <w:b/>
          <w:bCs/>
        </w:rPr>
        <w:t>Update from Cllr Sarah Pochin</w:t>
      </w:r>
      <w:r>
        <w:rPr>
          <w:rFonts w:cstheme="minorHAnsi"/>
        </w:rPr>
        <w:t>- Cllr Pochin was not in attendance at the meeting and no update had been received.</w:t>
      </w:r>
    </w:p>
    <w:p w14:paraId="2215B580" w14:textId="77777777" w:rsidR="00C91F5D" w:rsidRDefault="00C91F5D" w:rsidP="00C91F5D">
      <w:pPr>
        <w:pStyle w:val="ListParagraph"/>
        <w:jc w:val="both"/>
        <w:rPr>
          <w:rFonts w:cstheme="minorHAnsi"/>
        </w:rPr>
      </w:pPr>
    </w:p>
    <w:p w14:paraId="303ABED7" w14:textId="594AB52F" w:rsidR="00F22336" w:rsidRDefault="00F22336" w:rsidP="0049583E">
      <w:pPr>
        <w:pStyle w:val="ListParagraph"/>
        <w:numPr>
          <w:ilvl w:val="0"/>
          <w:numId w:val="34"/>
        </w:numPr>
        <w:jc w:val="both"/>
        <w:rPr>
          <w:rFonts w:cstheme="minorHAnsi"/>
        </w:rPr>
      </w:pPr>
      <w:r w:rsidRPr="008D7C9B">
        <w:rPr>
          <w:rFonts w:cstheme="minorHAnsi"/>
          <w:b/>
          <w:bCs/>
        </w:rPr>
        <w:t>Public Highways Issues</w:t>
      </w:r>
      <w:r>
        <w:rPr>
          <w:rFonts w:cstheme="minorHAnsi"/>
        </w:rPr>
        <w:t xml:space="preserve"> -  covered under agenda item 4. </w:t>
      </w:r>
    </w:p>
    <w:p w14:paraId="091D9CDD" w14:textId="77777777" w:rsidR="00C91F5D" w:rsidRDefault="00C91F5D" w:rsidP="00C91F5D">
      <w:pPr>
        <w:pStyle w:val="ListParagraph"/>
        <w:jc w:val="both"/>
        <w:rPr>
          <w:rFonts w:cstheme="minorHAnsi"/>
        </w:rPr>
      </w:pPr>
    </w:p>
    <w:p w14:paraId="58E3DC9A" w14:textId="35E0B8C8" w:rsidR="00F71513" w:rsidRPr="00F71513" w:rsidRDefault="00F22336" w:rsidP="00F71513">
      <w:pPr>
        <w:pStyle w:val="ListParagraph"/>
        <w:numPr>
          <w:ilvl w:val="0"/>
          <w:numId w:val="34"/>
        </w:numPr>
        <w:jc w:val="both"/>
        <w:rPr>
          <w:rFonts w:cstheme="minorHAnsi"/>
        </w:rPr>
      </w:pPr>
      <w:r w:rsidRPr="008D7C9B">
        <w:rPr>
          <w:rFonts w:cstheme="minorHAnsi"/>
          <w:b/>
          <w:bCs/>
        </w:rPr>
        <w:t>Update from Police Crime Commissioner Meeting (4.2.2020)</w:t>
      </w:r>
      <w:r>
        <w:rPr>
          <w:rFonts w:cstheme="minorHAnsi"/>
        </w:rPr>
        <w:t xml:space="preserve"> -Cllr Gilby </w:t>
      </w:r>
      <w:r w:rsidR="00F71513">
        <w:rPr>
          <w:rFonts w:cstheme="minorHAnsi"/>
        </w:rPr>
        <w:t>informed the meeting that the commissioners key priorities for the area continue to be focused on the issue of speeding and he is currently looking into the opportunity to implement average speed cameras.</w:t>
      </w:r>
    </w:p>
    <w:p w14:paraId="2EB0E57D" w14:textId="77777777" w:rsidR="00C91F5D" w:rsidRDefault="00C91F5D" w:rsidP="00C91F5D">
      <w:pPr>
        <w:pStyle w:val="ListParagraph"/>
        <w:jc w:val="both"/>
        <w:rPr>
          <w:rFonts w:cstheme="minorHAnsi"/>
        </w:rPr>
      </w:pPr>
    </w:p>
    <w:p w14:paraId="0804E3D2" w14:textId="50177358" w:rsidR="00F71513" w:rsidRDefault="00F71513" w:rsidP="00F71513">
      <w:pPr>
        <w:pStyle w:val="ListParagraph"/>
        <w:numPr>
          <w:ilvl w:val="0"/>
          <w:numId w:val="34"/>
        </w:numPr>
        <w:jc w:val="both"/>
        <w:rPr>
          <w:rFonts w:cstheme="minorHAnsi"/>
        </w:rPr>
      </w:pPr>
      <w:r w:rsidRPr="008D7C9B">
        <w:rPr>
          <w:rFonts w:cstheme="minorHAnsi"/>
          <w:b/>
          <w:bCs/>
        </w:rPr>
        <w:t>Update on Speeding and Speed Watch Initiatives</w:t>
      </w:r>
      <w:r>
        <w:rPr>
          <w:rFonts w:cstheme="minorHAnsi"/>
        </w:rPr>
        <w:t xml:space="preserve"> -  see agenda item 7.</w:t>
      </w:r>
    </w:p>
    <w:p w14:paraId="422C7C39" w14:textId="77777777" w:rsidR="00C91F5D" w:rsidRDefault="00C91F5D" w:rsidP="00C91F5D">
      <w:pPr>
        <w:pStyle w:val="ListParagraph"/>
        <w:jc w:val="both"/>
        <w:rPr>
          <w:rFonts w:cstheme="minorHAnsi"/>
        </w:rPr>
      </w:pPr>
    </w:p>
    <w:p w14:paraId="6D0882C3" w14:textId="5360C32D" w:rsidR="00F71513" w:rsidRPr="008D7C9B" w:rsidRDefault="00F71513" w:rsidP="00F71513">
      <w:pPr>
        <w:pStyle w:val="ListParagraph"/>
        <w:numPr>
          <w:ilvl w:val="0"/>
          <w:numId w:val="34"/>
        </w:numPr>
        <w:jc w:val="both"/>
        <w:rPr>
          <w:rFonts w:cstheme="minorHAnsi"/>
          <w:b/>
          <w:bCs/>
        </w:rPr>
      </w:pPr>
      <w:r w:rsidRPr="008D7C9B">
        <w:rPr>
          <w:rFonts w:cstheme="minorHAnsi"/>
          <w:b/>
          <w:bCs/>
        </w:rPr>
        <w:t xml:space="preserve">Consideration of Planning Applications  </w:t>
      </w:r>
    </w:p>
    <w:p w14:paraId="717A4289" w14:textId="77777777" w:rsidR="00C91F5D" w:rsidRPr="008D7C9B" w:rsidRDefault="00C91F5D" w:rsidP="00F71513">
      <w:pPr>
        <w:pStyle w:val="ListParagraph"/>
        <w:jc w:val="both"/>
        <w:rPr>
          <w:rFonts w:cstheme="minorHAnsi"/>
          <w:b/>
          <w:bCs/>
        </w:rPr>
      </w:pPr>
    </w:p>
    <w:p w14:paraId="7A3E7479" w14:textId="3FA67F9B" w:rsidR="00F71513" w:rsidRDefault="00F71513" w:rsidP="00F71513">
      <w:pPr>
        <w:pStyle w:val="ListParagraph"/>
        <w:jc w:val="both"/>
        <w:rPr>
          <w:rFonts w:cstheme="minorHAnsi"/>
        </w:rPr>
      </w:pPr>
      <w:r>
        <w:rPr>
          <w:rFonts w:cstheme="minorHAnsi"/>
        </w:rPr>
        <w:t>20/0397N Woodside, Douglas Lane, Wettenhall, CW7 4BH</w:t>
      </w:r>
    </w:p>
    <w:p w14:paraId="4D06393C" w14:textId="27A6BE1D" w:rsidR="00F71513" w:rsidRDefault="00F71513" w:rsidP="00F71513">
      <w:pPr>
        <w:pStyle w:val="ListParagraph"/>
        <w:jc w:val="both"/>
        <w:rPr>
          <w:rFonts w:cstheme="minorHAnsi"/>
        </w:rPr>
      </w:pPr>
      <w:r>
        <w:rPr>
          <w:rFonts w:cstheme="minorHAnsi"/>
        </w:rPr>
        <w:t xml:space="preserve">The Parish Council </w:t>
      </w:r>
      <w:r w:rsidR="00C91F5D">
        <w:rPr>
          <w:rFonts w:cstheme="minorHAnsi"/>
        </w:rPr>
        <w:t>unanimously</w:t>
      </w:r>
      <w:r>
        <w:rPr>
          <w:rFonts w:cstheme="minorHAnsi"/>
        </w:rPr>
        <w:t xml:space="preserve"> decided not to object to this application.</w:t>
      </w:r>
    </w:p>
    <w:p w14:paraId="06A9C73F" w14:textId="77777777" w:rsidR="00C91F5D" w:rsidRDefault="00C91F5D" w:rsidP="00F71513">
      <w:pPr>
        <w:pStyle w:val="ListParagraph"/>
        <w:jc w:val="both"/>
        <w:rPr>
          <w:rFonts w:cstheme="minorHAnsi"/>
        </w:rPr>
      </w:pPr>
    </w:p>
    <w:p w14:paraId="4E1AA965" w14:textId="7A576AD1" w:rsidR="00F71513" w:rsidRDefault="00F71513" w:rsidP="00F71513">
      <w:pPr>
        <w:pStyle w:val="ListParagraph"/>
        <w:jc w:val="both"/>
        <w:rPr>
          <w:rFonts w:cstheme="minorHAnsi"/>
        </w:rPr>
      </w:pPr>
      <w:r>
        <w:rPr>
          <w:rFonts w:cstheme="minorHAnsi"/>
        </w:rPr>
        <w:t>20/05010N Land at the former Wardle Airfield – Release from legal obligations</w:t>
      </w:r>
    </w:p>
    <w:p w14:paraId="21F09A29" w14:textId="502A08C2" w:rsidR="00F71513" w:rsidRDefault="00F71513" w:rsidP="00F71513">
      <w:pPr>
        <w:pStyle w:val="ListParagraph"/>
        <w:jc w:val="both"/>
        <w:rPr>
          <w:rFonts w:cstheme="minorHAnsi"/>
        </w:rPr>
      </w:pPr>
      <w:r>
        <w:rPr>
          <w:rFonts w:cstheme="minorHAnsi"/>
        </w:rPr>
        <w:t>The Parish Council noted the nature of this application and it’s likely impact on the parish.</w:t>
      </w:r>
    </w:p>
    <w:p w14:paraId="451B3276" w14:textId="77777777" w:rsidR="00C91F5D" w:rsidRDefault="00C91F5D" w:rsidP="00C91F5D">
      <w:pPr>
        <w:pStyle w:val="ListParagraph"/>
        <w:jc w:val="both"/>
        <w:rPr>
          <w:rFonts w:cstheme="minorHAnsi"/>
        </w:rPr>
      </w:pPr>
    </w:p>
    <w:p w14:paraId="3631E1AF" w14:textId="3A4D5DFB" w:rsidR="00F71513" w:rsidRPr="008D7C9B" w:rsidRDefault="00F71513" w:rsidP="00F71513">
      <w:pPr>
        <w:pStyle w:val="ListParagraph"/>
        <w:numPr>
          <w:ilvl w:val="0"/>
          <w:numId w:val="34"/>
        </w:numPr>
        <w:jc w:val="both"/>
        <w:rPr>
          <w:rFonts w:cstheme="minorHAnsi"/>
          <w:b/>
          <w:bCs/>
        </w:rPr>
      </w:pPr>
      <w:r w:rsidRPr="008D7C9B">
        <w:rPr>
          <w:rFonts w:cstheme="minorHAnsi"/>
          <w:b/>
          <w:bCs/>
        </w:rPr>
        <w:t xml:space="preserve">To acknowledge the invitation to contribute to the consultation on Darnall Neighbourhood Plan </w:t>
      </w:r>
    </w:p>
    <w:p w14:paraId="55BDFE9D" w14:textId="6AEFB4EE" w:rsidR="00D6438A" w:rsidRDefault="00F71513" w:rsidP="00D6438A">
      <w:pPr>
        <w:pStyle w:val="ListParagraph"/>
        <w:jc w:val="both"/>
        <w:rPr>
          <w:rFonts w:cstheme="minorHAnsi"/>
        </w:rPr>
      </w:pPr>
      <w:r>
        <w:rPr>
          <w:rFonts w:cstheme="minorHAnsi"/>
        </w:rPr>
        <w:lastRenderedPageBreak/>
        <w:t xml:space="preserve">Paperwork in relation to Darnall Neighbourhood Plan had been circulated prior to the meeting. Cllr Moss </w:t>
      </w:r>
      <w:r w:rsidR="00D6438A">
        <w:rPr>
          <w:rFonts w:cstheme="minorHAnsi"/>
        </w:rPr>
        <w:t>highlighted a public consultation event taking place between 1-3pm on Sunday 29</w:t>
      </w:r>
      <w:r w:rsidR="00D6438A" w:rsidRPr="00D6438A">
        <w:rPr>
          <w:rFonts w:cstheme="minorHAnsi"/>
          <w:vertAlign w:val="superscript"/>
        </w:rPr>
        <w:t>th</w:t>
      </w:r>
      <w:r w:rsidR="00D6438A">
        <w:rPr>
          <w:rFonts w:cstheme="minorHAnsi"/>
        </w:rPr>
        <w:t xml:space="preserve"> </w:t>
      </w:r>
      <w:r w:rsidR="00C91F5D">
        <w:rPr>
          <w:rFonts w:cstheme="minorHAnsi"/>
        </w:rPr>
        <w:t>February</w:t>
      </w:r>
      <w:r w:rsidR="00D6438A">
        <w:rPr>
          <w:rFonts w:cstheme="minorHAnsi"/>
        </w:rPr>
        <w:t>.  At this stage the parish council had no specific comments to make about the plan.</w:t>
      </w:r>
    </w:p>
    <w:p w14:paraId="212F6160" w14:textId="77777777" w:rsidR="00C91F5D" w:rsidRDefault="00C91F5D" w:rsidP="00C91F5D">
      <w:pPr>
        <w:pStyle w:val="ListParagraph"/>
        <w:jc w:val="both"/>
        <w:rPr>
          <w:rFonts w:cstheme="minorHAnsi"/>
        </w:rPr>
      </w:pPr>
    </w:p>
    <w:p w14:paraId="55C6E146" w14:textId="3F6BAF43" w:rsidR="00D6438A" w:rsidRDefault="00D6438A" w:rsidP="00D6438A">
      <w:pPr>
        <w:pStyle w:val="ListParagraph"/>
        <w:numPr>
          <w:ilvl w:val="0"/>
          <w:numId w:val="34"/>
        </w:numPr>
        <w:jc w:val="both"/>
        <w:rPr>
          <w:rFonts w:cstheme="minorHAnsi"/>
        </w:rPr>
      </w:pPr>
      <w:r w:rsidRPr="008D7C9B">
        <w:rPr>
          <w:rFonts w:cstheme="minorHAnsi"/>
          <w:b/>
          <w:bCs/>
        </w:rPr>
        <w:t>Update on the Recruitment of Parish Clerk</w:t>
      </w:r>
      <w:r>
        <w:rPr>
          <w:rFonts w:cstheme="minorHAnsi"/>
        </w:rPr>
        <w:t xml:space="preserve"> – Cllr Moss, informed the meeting that she has engaged the services of a locum clerk Sadie McBennett to work with the council to advertise the permanent post, she has also agreed to complete the end of year accounts.</w:t>
      </w:r>
    </w:p>
    <w:p w14:paraId="64A6E4BF" w14:textId="4404D8AA" w:rsidR="00D6438A" w:rsidRDefault="00D6438A" w:rsidP="00D6438A">
      <w:pPr>
        <w:pStyle w:val="ListParagraph"/>
        <w:jc w:val="both"/>
        <w:rPr>
          <w:rFonts w:cstheme="minorHAnsi"/>
        </w:rPr>
      </w:pPr>
      <w:r>
        <w:rPr>
          <w:rFonts w:cstheme="minorHAnsi"/>
        </w:rPr>
        <w:t>She recommended that the post be advertised at £10.57 p/h for 4 hours per week.</w:t>
      </w:r>
    </w:p>
    <w:p w14:paraId="08F8CFF2" w14:textId="65E63286" w:rsidR="00D6438A" w:rsidRDefault="00D6438A" w:rsidP="00D6438A">
      <w:pPr>
        <w:pStyle w:val="ListParagraph"/>
        <w:jc w:val="both"/>
        <w:rPr>
          <w:rFonts w:cstheme="minorHAnsi"/>
        </w:rPr>
      </w:pPr>
      <w:r>
        <w:rPr>
          <w:rFonts w:cstheme="minorHAnsi"/>
        </w:rPr>
        <w:t xml:space="preserve">The Parish Council </w:t>
      </w:r>
      <w:r w:rsidR="00C91F5D">
        <w:rPr>
          <w:rFonts w:cstheme="minorHAnsi"/>
        </w:rPr>
        <w:t>unanimously</w:t>
      </w:r>
      <w:r>
        <w:rPr>
          <w:rFonts w:cstheme="minorHAnsi"/>
        </w:rPr>
        <w:t xml:space="preserve"> agreed to appoint Sade McBennett to work as Locum Clerk in particular to complete the end of year accounts for the parish. </w:t>
      </w:r>
    </w:p>
    <w:p w14:paraId="3B8EEAC5" w14:textId="732AD324" w:rsidR="00D6438A" w:rsidRDefault="00D6438A" w:rsidP="00D6438A">
      <w:pPr>
        <w:pStyle w:val="ListParagraph"/>
        <w:jc w:val="both"/>
        <w:rPr>
          <w:rFonts w:cstheme="minorHAnsi"/>
        </w:rPr>
      </w:pPr>
      <w:r>
        <w:rPr>
          <w:rFonts w:cstheme="minorHAnsi"/>
        </w:rPr>
        <w:t xml:space="preserve">The also </w:t>
      </w:r>
      <w:r w:rsidR="00C91F5D">
        <w:rPr>
          <w:rFonts w:cstheme="minorHAnsi"/>
        </w:rPr>
        <w:t>unanimously</w:t>
      </w:r>
      <w:r>
        <w:rPr>
          <w:rFonts w:cstheme="minorHAnsi"/>
        </w:rPr>
        <w:t xml:space="preserve"> approved the advertising of the post for 4 hours at the rate of £10.57p/h.</w:t>
      </w:r>
    </w:p>
    <w:p w14:paraId="14F34CE1" w14:textId="1DEC87D8" w:rsidR="00C91F5D" w:rsidRDefault="00C91F5D" w:rsidP="00C91F5D">
      <w:pPr>
        <w:pStyle w:val="ListParagraph"/>
        <w:jc w:val="both"/>
        <w:rPr>
          <w:rFonts w:cstheme="minorHAnsi"/>
        </w:rPr>
      </w:pPr>
    </w:p>
    <w:p w14:paraId="16241DB2" w14:textId="4ABBE20B" w:rsidR="008D7C9B" w:rsidRDefault="008D7C9B" w:rsidP="00C91F5D">
      <w:pPr>
        <w:pStyle w:val="ListParagraph"/>
        <w:jc w:val="both"/>
        <w:rPr>
          <w:rFonts w:cstheme="minorHAnsi"/>
        </w:rPr>
      </w:pPr>
      <w:r>
        <w:rPr>
          <w:rFonts w:cstheme="minorHAnsi"/>
        </w:rPr>
        <w:t>Cllr Brunt arrived at 20.05</w:t>
      </w:r>
    </w:p>
    <w:p w14:paraId="02DC13CB" w14:textId="77777777" w:rsidR="008D7C9B" w:rsidRDefault="008D7C9B" w:rsidP="00C91F5D">
      <w:pPr>
        <w:pStyle w:val="ListParagraph"/>
        <w:jc w:val="both"/>
        <w:rPr>
          <w:rFonts w:cstheme="minorHAnsi"/>
        </w:rPr>
      </w:pPr>
    </w:p>
    <w:p w14:paraId="609EC602" w14:textId="07387A2F" w:rsidR="00D6438A" w:rsidRPr="008D7C9B" w:rsidRDefault="00D6438A" w:rsidP="008D7C9B">
      <w:pPr>
        <w:pStyle w:val="ListParagraph"/>
        <w:numPr>
          <w:ilvl w:val="0"/>
          <w:numId w:val="34"/>
        </w:numPr>
        <w:jc w:val="both"/>
        <w:rPr>
          <w:rFonts w:cstheme="minorHAnsi"/>
          <w:b/>
          <w:bCs/>
        </w:rPr>
      </w:pPr>
      <w:r>
        <w:rPr>
          <w:rFonts w:cstheme="minorHAnsi"/>
        </w:rPr>
        <w:t xml:space="preserve"> </w:t>
      </w:r>
      <w:r w:rsidRPr="008D7C9B">
        <w:rPr>
          <w:rFonts w:cstheme="minorHAnsi"/>
          <w:b/>
          <w:bCs/>
        </w:rPr>
        <w:t xml:space="preserve">Review of New Parish Councillor Application </w:t>
      </w:r>
      <w:r w:rsidR="008D7C9B">
        <w:rPr>
          <w:rFonts w:cstheme="minorHAnsi"/>
          <w:b/>
          <w:bCs/>
        </w:rPr>
        <w:t xml:space="preserve">- </w:t>
      </w:r>
      <w:r w:rsidR="000D6ECD">
        <w:rPr>
          <w:rFonts w:cstheme="minorHAnsi"/>
        </w:rPr>
        <w:t>Cllr Moss has received an</w:t>
      </w:r>
      <w:r w:rsidRPr="008D7C9B">
        <w:rPr>
          <w:rFonts w:cstheme="minorHAnsi"/>
        </w:rPr>
        <w:t xml:space="preserve"> application from Heather Pope for the role of Parish Councillor. Parish Councillors reviewed her letter of application. It was proposed by</w:t>
      </w:r>
      <w:r w:rsidR="00B165A1" w:rsidRPr="008D7C9B">
        <w:rPr>
          <w:rFonts w:cstheme="minorHAnsi"/>
        </w:rPr>
        <w:t xml:space="preserve"> Cllr Hollinshood and seconded by Cllr Brunt that Heather be co-opted onto the parish council, all other councillors where in favour of this proposal. </w:t>
      </w:r>
    </w:p>
    <w:p w14:paraId="249A9ECB" w14:textId="51822061" w:rsidR="00C91F5D" w:rsidRPr="00C91F5D" w:rsidRDefault="00B165A1" w:rsidP="00C91F5D">
      <w:pPr>
        <w:pStyle w:val="ListParagraph"/>
        <w:jc w:val="both"/>
        <w:rPr>
          <w:rFonts w:cstheme="minorHAnsi"/>
        </w:rPr>
      </w:pPr>
      <w:r>
        <w:rPr>
          <w:rFonts w:cstheme="minorHAnsi"/>
        </w:rPr>
        <w:t>Heather Pope was duly invited to sign the acceptance of office form and issued with a code of conduct for her to review and complete ahead of the next meeting. Action: Clerk to return the acceptance of office form to Cheshire East’s Monitoring Officer.</w:t>
      </w:r>
    </w:p>
    <w:p w14:paraId="7482F351" w14:textId="77777777" w:rsidR="00C91F5D" w:rsidRDefault="00C91F5D" w:rsidP="00C91F5D">
      <w:pPr>
        <w:pStyle w:val="ListParagraph"/>
        <w:jc w:val="both"/>
        <w:rPr>
          <w:rFonts w:cstheme="minorHAnsi"/>
        </w:rPr>
      </w:pPr>
    </w:p>
    <w:p w14:paraId="3EA170FE" w14:textId="0820FC7D" w:rsidR="00B165A1" w:rsidRDefault="00B165A1" w:rsidP="00B165A1">
      <w:pPr>
        <w:pStyle w:val="ListParagraph"/>
        <w:numPr>
          <w:ilvl w:val="0"/>
          <w:numId w:val="34"/>
        </w:numPr>
        <w:jc w:val="both"/>
        <w:rPr>
          <w:rFonts w:cstheme="minorHAnsi"/>
        </w:rPr>
      </w:pPr>
      <w:r>
        <w:rPr>
          <w:rFonts w:cstheme="minorHAnsi"/>
        </w:rPr>
        <w:t xml:space="preserve"> </w:t>
      </w:r>
      <w:r w:rsidRPr="008D7C9B">
        <w:rPr>
          <w:rFonts w:cstheme="minorHAnsi"/>
          <w:b/>
          <w:bCs/>
        </w:rPr>
        <w:t xml:space="preserve">Finances  </w:t>
      </w:r>
      <w:r>
        <w:rPr>
          <w:rFonts w:cstheme="minorHAnsi"/>
        </w:rPr>
        <w:t xml:space="preserve">-There were four payments due to be paid out as outlined below, cheques were written and signed accordingly. </w:t>
      </w:r>
    </w:p>
    <w:p w14:paraId="10B4D05A" w14:textId="679DB671" w:rsidR="00B165A1" w:rsidRDefault="00B165A1" w:rsidP="00B165A1">
      <w:pPr>
        <w:pStyle w:val="ListParagraph"/>
        <w:jc w:val="both"/>
        <w:rPr>
          <w:rFonts w:cstheme="minorHAnsi"/>
        </w:rPr>
      </w:pPr>
      <w:r>
        <w:rPr>
          <w:rFonts w:cstheme="minorHAnsi"/>
        </w:rPr>
        <w:t xml:space="preserve"> </w:t>
      </w:r>
      <w:r>
        <w:rPr>
          <w:rFonts w:cstheme="minorHAnsi"/>
        </w:rPr>
        <w:tab/>
      </w:r>
      <w:r>
        <w:rPr>
          <w:rFonts w:cstheme="minorHAnsi"/>
        </w:rPr>
        <w:tab/>
        <w:t>Intouch Website Hosting £360.00</w:t>
      </w:r>
    </w:p>
    <w:p w14:paraId="4939FBE0" w14:textId="426C3356" w:rsidR="00B165A1" w:rsidRDefault="00B165A1" w:rsidP="00B165A1">
      <w:pPr>
        <w:pStyle w:val="ListParagraph"/>
        <w:jc w:val="both"/>
        <w:rPr>
          <w:rFonts w:cstheme="minorHAnsi"/>
        </w:rPr>
      </w:pPr>
      <w:r>
        <w:rPr>
          <w:rFonts w:cstheme="minorHAnsi"/>
        </w:rPr>
        <w:tab/>
      </w:r>
      <w:r>
        <w:rPr>
          <w:rFonts w:cstheme="minorHAnsi"/>
        </w:rPr>
        <w:tab/>
        <w:t>Louise Hare Interim Clerk £81.86</w:t>
      </w:r>
    </w:p>
    <w:p w14:paraId="4BFA517E" w14:textId="286D0A7C" w:rsidR="00B165A1" w:rsidRDefault="00B165A1" w:rsidP="00B165A1">
      <w:pPr>
        <w:pStyle w:val="ListParagraph"/>
        <w:jc w:val="both"/>
        <w:rPr>
          <w:rFonts w:cstheme="minorHAnsi"/>
        </w:rPr>
      </w:pPr>
      <w:r>
        <w:rPr>
          <w:rFonts w:cstheme="minorHAnsi"/>
        </w:rPr>
        <w:tab/>
      </w:r>
      <w:r>
        <w:rPr>
          <w:rFonts w:cstheme="minorHAnsi"/>
        </w:rPr>
        <w:tab/>
        <w:t>St David’s Church for Meeting Hire £125.00</w:t>
      </w:r>
    </w:p>
    <w:p w14:paraId="7A37ED11" w14:textId="102BC0CD" w:rsidR="00B165A1" w:rsidRDefault="00B165A1" w:rsidP="00B165A1">
      <w:pPr>
        <w:pStyle w:val="ListParagraph"/>
        <w:jc w:val="both"/>
        <w:rPr>
          <w:rFonts w:cstheme="minorHAnsi"/>
        </w:rPr>
      </w:pPr>
      <w:r>
        <w:rPr>
          <w:rFonts w:cstheme="minorHAnsi"/>
        </w:rPr>
        <w:tab/>
      </w:r>
      <w:r>
        <w:rPr>
          <w:rFonts w:cstheme="minorHAnsi"/>
        </w:rPr>
        <w:tab/>
        <w:t xml:space="preserve">Calveley Church for Police Cluster Meeting £10.00 </w:t>
      </w:r>
    </w:p>
    <w:p w14:paraId="0C99B36B" w14:textId="7F84BFD2" w:rsidR="00B165A1" w:rsidRDefault="00B165A1" w:rsidP="00B165A1">
      <w:pPr>
        <w:pStyle w:val="ListParagraph"/>
        <w:jc w:val="both"/>
        <w:rPr>
          <w:rFonts w:cstheme="minorHAnsi"/>
        </w:rPr>
      </w:pPr>
    </w:p>
    <w:p w14:paraId="6FA3AFF6" w14:textId="315BFB45" w:rsidR="00B165A1" w:rsidRDefault="00B165A1" w:rsidP="00B165A1">
      <w:pPr>
        <w:pStyle w:val="ListParagraph"/>
        <w:jc w:val="both"/>
        <w:rPr>
          <w:rFonts w:cstheme="minorHAnsi"/>
        </w:rPr>
      </w:pPr>
      <w:r>
        <w:rPr>
          <w:rFonts w:cstheme="minorHAnsi"/>
        </w:rPr>
        <w:t>Cllr Moss also distributed mandate change forms for the bank Cllr Woodward agreed to be the main contact address for the bank. Action: All Councillors to comple</w:t>
      </w:r>
      <w:r w:rsidR="007A7C7B">
        <w:rPr>
          <w:rFonts w:cstheme="minorHAnsi"/>
        </w:rPr>
        <w:t>te and return their forms to</w:t>
      </w:r>
      <w:r>
        <w:rPr>
          <w:rFonts w:cstheme="minorHAnsi"/>
        </w:rPr>
        <w:t xml:space="preserve"> Cllr Hollinshead to present to the bank.</w:t>
      </w:r>
    </w:p>
    <w:p w14:paraId="41508E07" w14:textId="4A657DCE" w:rsidR="00B165A1" w:rsidRDefault="00B165A1" w:rsidP="00B165A1">
      <w:pPr>
        <w:pStyle w:val="ListParagraph"/>
        <w:jc w:val="both"/>
        <w:rPr>
          <w:rFonts w:cstheme="minorHAnsi"/>
        </w:rPr>
      </w:pPr>
    </w:p>
    <w:p w14:paraId="32982AD1" w14:textId="04BC9100" w:rsidR="00B165A1" w:rsidRDefault="00B165A1" w:rsidP="00B165A1">
      <w:pPr>
        <w:pStyle w:val="ListParagraph"/>
        <w:numPr>
          <w:ilvl w:val="0"/>
          <w:numId w:val="34"/>
        </w:numPr>
        <w:jc w:val="both"/>
        <w:rPr>
          <w:rFonts w:cstheme="minorHAnsi"/>
        </w:rPr>
      </w:pPr>
      <w:r w:rsidRPr="008D7C9B">
        <w:rPr>
          <w:rFonts w:cstheme="minorHAnsi"/>
          <w:b/>
          <w:bCs/>
        </w:rPr>
        <w:t>Next Meeting Date</w:t>
      </w:r>
      <w:r>
        <w:rPr>
          <w:rFonts w:cstheme="minorHAnsi"/>
        </w:rPr>
        <w:t xml:space="preserve"> Wednesday 20</w:t>
      </w:r>
      <w:r w:rsidRPr="00B165A1">
        <w:rPr>
          <w:rFonts w:cstheme="minorHAnsi"/>
          <w:vertAlign w:val="superscript"/>
        </w:rPr>
        <w:t>th</w:t>
      </w:r>
      <w:r>
        <w:rPr>
          <w:rFonts w:cstheme="minorHAnsi"/>
        </w:rPr>
        <w:t xml:space="preserve"> May 2020 </w:t>
      </w:r>
    </w:p>
    <w:p w14:paraId="207A5939" w14:textId="77777777" w:rsidR="00C91F5D" w:rsidRDefault="00C91F5D" w:rsidP="00C91F5D">
      <w:pPr>
        <w:pStyle w:val="ListParagraph"/>
        <w:jc w:val="both"/>
        <w:rPr>
          <w:rFonts w:cstheme="minorHAnsi"/>
        </w:rPr>
      </w:pPr>
    </w:p>
    <w:p w14:paraId="445075BB" w14:textId="21EC2A78" w:rsidR="00B165A1" w:rsidRPr="008D7C9B" w:rsidRDefault="00B165A1" w:rsidP="008D7C9B">
      <w:pPr>
        <w:pStyle w:val="ListParagraph"/>
        <w:numPr>
          <w:ilvl w:val="0"/>
          <w:numId w:val="34"/>
        </w:numPr>
        <w:jc w:val="both"/>
        <w:rPr>
          <w:rFonts w:cstheme="minorHAnsi"/>
          <w:b/>
          <w:bCs/>
        </w:rPr>
      </w:pPr>
      <w:r w:rsidRPr="008D7C9B">
        <w:rPr>
          <w:rFonts w:cstheme="minorHAnsi"/>
          <w:b/>
          <w:bCs/>
        </w:rPr>
        <w:t>Items of Information and Discussion only</w:t>
      </w:r>
      <w:r w:rsidR="008D7C9B">
        <w:rPr>
          <w:rFonts w:cstheme="minorHAnsi"/>
          <w:b/>
          <w:bCs/>
        </w:rPr>
        <w:t xml:space="preserve"> - </w:t>
      </w:r>
      <w:r w:rsidR="00B924A1">
        <w:rPr>
          <w:rFonts w:cstheme="minorHAnsi"/>
        </w:rPr>
        <w:t>Cllr Hollinshead</w:t>
      </w:r>
      <w:r w:rsidRPr="008D7C9B">
        <w:rPr>
          <w:rFonts w:cstheme="minorHAnsi"/>
        </w:rPr>
        <w:t xml:space="preserve"> raised the continuing problems with regard to De</w:t>
      </w:r>
      <w:r w:rsidR="00C91F5D" w:rsidRPr="008D7C9B">
        <w:rPr>
          <w:rFonts w:cstheme="minorHAnsi"/>
        </w:rPr>
        <w:t xml:space="preserve">lphic Haulage. He hopes to contact Cllr Pochin to find out the specific nature of the firms planning permission to make sure it is operating within the bounds of the permission. </w:t>
      </w:r>
    </w:p>
    <w:p w14:paraId="04BCC947" w14:textId="5EFFE6EA" w:rsidR="00C91F5D" w:rsidRDefault="00C91F5D" w:rsidP="00B165A1">
      <w:pPr>
        <w:pStyle w:val="ListParagraph"/>
        <w:jc w:val="both"/>
        <w:rPr>
          <w:rFonts w:cstheme="minorHAnsi"/>
        </w:rPr>
      </w:pPr>
      <w:r>
        <w:rPr>
          <w:rFonts w:cstheme="minorHAnsi"/>
        </w:rPr>
        <w:t>Cllr Moss recommend that all those experiencing problems with the company should report them individually to Cheshire East where the volume of complaints adds weight to complaints.</w:t>
      </w:r>
    </w:p>
    <w:p w14:paraId="682D8C62" w14:textId="77777777" w:rsidR="00F22336" w:rsidRPr="00C91F5D" w:rsidRDefault="00F22336" w:rsidP="00C91F5D">
      <w:pPr>
        <w:jc w:val="both"/>
        <w:rPr>
          <w:rFonts w:cstheme="minorHAnsi"/>
        </w:rPr>
      </w:pPr>
    </w:p>
    <w:p w14:paraId="349C9E08" w14:textId="1A1B51F8" w:rsidR="005D6444" w:rsidRDefault="008E368C" w:rsidP="0066114F">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280186">
        <w:rPr>
          <w:rFonts w:cstheme="minorHAnsi"/>
        </w:rPr>
        <w:t>2</w:t>
      </w:r>
      <w:r w:rsidR="00862B6E">
        <w:rPr>
          <w:rFonts w:cstheme="minorHAnsi"/>
        </w:rPr>
        <w:t>0</w:t>
      </w:r>
      <w:r w:rsidR="00252AA0">
        <w:rPr>
          <w:rFonts w:cstheme="minorHAnsi"/>
        </w:rPr>
        <w:t>.</w:t>
      </w:r>
      <w:r w:rsidR="00C91F5D">
        <w:rPr>
          <w:rFonts w:cstheme="minorHAnsi"/>
        </w:rPr>
        <w:t>27</w:t>
      </w:r>
      <w:r w:rsidR="00E0386A">
        <w:rPr>
          <w:rFonts w:cstheme="minorHAnsi"/>
        </w:rPr>
        <w:t>pm</w:t>
      </w:r>
      <w:r w:rsidRPr="003B15A6">
        <w:rPr>
          <w:rFonts w:cstheme="minorHAnsi"/>
        </w:rPr>
        <w:t>.</w:t>
      </w:r>
    </w:p>
    <w:p w14:paraId="4A67ED63" w14:textId="6E1C37CE" w:rsidR="00B60E99" w:rsidRDefault="00B60E99" w:rsidP="0066114F">
      <w:pPr>
        <w:jc w:val="both"/>
        <w:rPr>
          <w:rFonts w:cstheme="minorHAnsi"/>
        </w:rPr>
      </w:pPr>
    </w:p>
    <w:p w14:paraId="4B95DE4F" w14:textId="4F7E5BEF" w:rsidR="002A0DFE" w:rsidRDefault="002A0DFE" w:rsidP="0066114F">
      <w:pPr>
        <w:jc w:val="both"/>
        <w:rPr>
          <w:rFonts w:cstheme="minorHAnsi"/>
        </w:rPr>
      </w:pPr>
    </w:p>
    <w:p w14:paraId="3D99B47E" w14:textId="4CAE295A" w:rsidR="002A0DFE" w:rsidRDefault="002A0DFE" w:rsidP="0066114F">
      <w:pPr>
        <w:jc w:val="both"/>
        <w:rPr>
          <w:rFonts w:cstheme="minorHAnsi"/>
        </w:rPr>
      </w:pPr>
    </w:p>
    <w:p w14:paraId="50754AE5" w14:textId="77777777" w:rsidR="002A0DFE" w:rsidRDefault="002A0DFE"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B60E99">
      <w:footerReference w:type="default" r:id="rId8"/>
      <w:pgSz w:w="11906" w:h="16838"/>
      <w:pgMar w:top="284" w:right="851" w:bottom="340"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3B3B" w14:textId="77777777" w:rsidR="00CE2A60" w:rsidRDefault="00CE2A60" w:rsidP="0016665E">
      <w:pPr>
        <w:spacing w:after="0" w:line="240" w:lineRule="auto"/>
      </w:pPr>
      <w:r>
        <w:separator/>
      </w:r>
    </w:p>
  </w:endnote>
  <w:endnote w:type="continuationSeparator" w:id="0">
    <w:p w14:paraId="25C6B405" w14:textId="77777777" w:rsidR="00CE2A60" w:rsidRDefault="00CE2A60"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047CF3C8" w:rsidR="00F73EB2" w:rsidRDefault="00564DFA">
    <w:pPr>
      <w:pStyle w:val="Footer"/>
    </w:pPr>
    <w:r>
      <w:ptab w:relativeTo="margin" w:alignment="center" w:leader="none"/>
    </w:r>
    <w:r w:rsidR="003D099B">
      <w:t xml:space="preserve">CWPC Minutes </w:t>
    </w:r>
    <w:r w:rsidR="000C35DD">
      <w:t>2</w:t>
    </w:r>
    <w:r w:rsidR="00C91F5D">
      <w:t>6</w:t>
    </w:r>
    <w:r w:rsidR="003D099B">
      <w:t>/</w:t>
    </w:r>
    <w:r w:rsidR="00287248">
      <w:t>0</w:t>
    </w:r>
    <w:r w:rsidR="00C91F5D">
      <w:t>2</w:t>
    </w:r>
    <w:r w:rsidR="003D099B">
      <w:t>/</w:t>
    </w:r>
    <w:r w:rsidR="00C91F5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4F3F" w14:textId="77777777" w:rsidR="00CE2A60" w:rsidRDefault="00CE2A60" w:rsidP="0016665E">
      <w:pPr>
        <w:spacing w:after="0" w:line="240" w:lineRule="auto"/>
      </w:pPr>
      <w:r>
        <w:separator/>
      </w:r>
    </w:p>
  </w:footnote>
  <w:footnote w:type="continuationSeparator" w:id="0">
    <w:p w14:paraId="50736696" w14:textId="77777777" w:rsidR="00CE2A60" w:rsidRDefault="00CE2A60"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81B"/>
    <w:multiLevelType w:val="hybridMultilevel"/>
    <w:tmpl w:val="5096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02B6D"/>
    <w:multiLevelType w:val="hybridMultilevel"/>
    <w:tmpl w:val="472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D36E03"/>
    <w:multiLevelType w:val="hybridMultilevel"/>
    <w:tmpl w:val="4C8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1256"/>
    <w:multiLevelType w:val="hybridMultilevel"/>
    <w:tmpl w:val="C420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B49A7"/>
    <w:multiLevelType w:val="hybridMultilevel"/>
    <w:tmpl w:val="7E2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93891"/>
    <w:multiLevelType w:val="hybridMultilevel"/>
    <w:tmpl w:val="A152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66F14"/>
    <w:multiLevelType w:val="hybridMultilevel"/>
    <w:tmpl w:val="3990B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
  </w:num>
  <w:num w:numId="4">
    <w:abstractNumId w:val="18"/>
  </w:num>
  <w:num w:numId="5">
    <w:abstractNumId w:val="12"/>
  </w:num>
  <w:num w:numId="6">
    <w:abstractNumId w:val="16"/>
  </w:num>
  <w:num w:numId="7">
    <w:abstractNumId w:val="23"/>
  </w:num>
  <w:num w:numId="8">
    <w:abstractNumId w:val="10"/>
  </w:num>
  <w:num w:numId="9">
    <w:abstractNumId w:val="17"/>
  </w:num>
  <w:num w:numId="10">
    <w:abstractNumId w:val="19"/>
  </w:num>
  <w:num w:numId="11">
    <w:abstractNumId w:val="29"/>
  </w:num>
  <w:num w:numId="12">
    <w:abstractNumId w:val="24"/>
  </w:num>
  <w:num w:numId="13">
    <w:abstractNumId w:val="13"/>
  </w:num>
  <w:num w:numId="14">
    <w:abstractNumId w:val="21"/>
  </w:num>
  <w:num w:numId="15">
    <w:abstractNumId w:val="11"/>
  </w:num>
  <w:num w:numId="16">
    <w:abstractNumId w:val="8"/>
  </w:num>
  <w:num w:numId="17">
    <w:abstractNumId w:val="25"/>
  </w:num>
  <w:num w:numId="18">
    <w:abstractNumId w:val="31"/>
  </w:num>
  <w:num w:numId="19">
    <w:abstractNumId w:val="22"/>
  </w:num>
  <w:num w:numId="20">
    <w:abstractNumId w:val="33"/>
  </w:num>
  <w:num w:numId="21">
    <w:abstractNumId w:val="14"/>
  </w:num>
  <w:num w:numId="22">
    <w:abstractNumId w:val="30"/>
  </w:num>
  <w:num w:numId="23">
    <w:abstractNumId w:val="1"/>
  </w:num>
  <w:num w:numId="24">
    <w:abstractNumId w:val="28"/>
  </w:num>
  <w:num w:numId="25">
    <w:abstractNumId w:val="7"/>
  </w:num>
  <w:num w:numId="26">
    <w:abstractNumId w:val="2"/>
  </w:num>
  <w:num w:numId="27">
    <w:abstractNumId w:val="15"/>
  </w:num>
  <w:num w:numId="28">
    <w:abstractNumId w:val="32"/>
  </w:num>
  <w:num w:numId="29">
    <w:abstractNumId w:val="0"/>
  </w:num>
  <w:num w:numId="30">
    <w:abstractNumId w:val="27"/>
  </w:num>
  <w:num w:numId="31">
    <w:abstractNumId w:val="5"/>
  </w:num>
  <w:num w:numId="32">
    <w:abstractNumId w:val="26"/>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4F"/>
    <w:rsid w:val="00003BF9"/>
    <w:rsid w:val="000048B2"/>
    <w:rsid w:val="00004A57"/>
    <w:rsid w:val="00040A02"/>
    <w:rsid w:val="00051492"/>
    <w:rsid w:val="00054C84"/>
    <w:rsid w:val="00066FCC"/>
    <w:rsid w:val="000675D4"/>
    <w:rsid w:val="00081D84"/>
    <w:rsid w:val="000861F2"/>
    <w:rsid w:val="000A0289"/>
    <w:rsid w:val="000A2AC7"/>
    <w:rsid w:val="000A30F7"/>
    <w:rsid w:val="000A4CC5"/>
    <w:rsid w:val="000B263E"/>
    <w:rsid w:val="000B52EB"/>
    <w:rsid w:val="000B53BF"/>
    <w:rsid w:val="000C1B56"/>
    <w:rsid w:val="000C35DD"/>
    <w:rsid w:val="000C74FB"/>
    <w:rsid w:val="000D2E1A"/>
    <w:rsid w:val="000D6ECD"/>
    <w:rsid w:val="000D735B"/>
    <w:rsid w:val="000D7E5F"/>
    <w:rsid w:val="000F2A21"/>
    <w:rsid w:val="000F50C4"/>
    <w:rsid w:val="000F5D9F"/>
    <w:rsid w:val="001029E2"/>
    <w:rsid w:val="001029F0"/>
    <w:rsid w:val="00103207"/>
    <w:rsid w:val="001112BF"/>
    <w:rsid w:val="00115E67"/>
    <w:rsid w:val="001163C6"/>
    <w:rsid w:val="00125D0E"/>
    <w:rsid w:val="001262A8"/>
    <w:rsid w:val="00132335"/>
    <w:rsid w:val="00142DE5"/>
    <w:rsid w:val="0014377C"/>
    <w:rsid w:val="00146282"/>
    <w:rsid w:val="00153E76"/>
    <w:rsid w:val="00153EF8"/>
    <w:rsid w:val="001546FE"/>
    <w:rsid w:val="0015538A"/>
    <w:rsid w:val="001653C0"/>
    <w:rsid w:val="0016665E"/>
    <w:rsid w:val="00170924"/>
    <w:rsid w:val="001747E2"/>
    <w:rsid w:val="00187A13"/>
    <w:rsid w:val="0019242F"/>
    <w:rsid w:val="001A788B"/>
    <w:rsid w:val="001B1760"/>
    <w:rsid w:val="001B4E14"/>
    <w:rsid w:val="001C22C6"/>
    <w:rsid w:val="001C4309"/>
    <w:rsid w:val="001D06F0"/>
    <w:rsid w:val="001E6571"/>
    <w:rsid w:val="001E6824"/>
    <w:rsid w:val="001F52FD"/>
    <w:rsid w:val="00205B26"/>
    <w:rsid w:val="00211CDD"/>
    <w:rsid w:val="00212643"/>
    <w:rsid w:val="00221D16"/>
    <w:rsid w:val="00224418"/>
    <w:rsid w:val="002261F4"/>
    <w:rsid w:val="00240D60"/>
    <w:rsid w:val="00243F95"/>
    <w:rsid w:val="0024504F"/>
    <w:rsid w:val="00247176"/>
    <w:rsid w:val="00247774"/>
    <w:rsid w:val="00252AA0"/>
    <w:rsid w:val="00255A13"/>
    <w:rsid w:val="00265215"/>
    <w:rsid w:val="00275716"/>
    <w:rsid w:val="00280186"/>
    <w:rsid w:val="0028097B"/>
    <w:rsid w:val="00282B8F"/>
    <w:rsid w:val="002836D6"/>
    <w:rsid w:val="00285F8A"/>
    <w:rsid w:val="00287248"/>
    <w:rsid w:val="00292EE4"/>
    <w:rsid w:val="00295FE3"/>
    <w:rsid w:val="002A0DFE"/>
    <w:rsid w:val="002A3C56"/>
    <w:rsid w:val="002A53F2"/>
    <w:rsid w:val="002A680F"/>
    <w:rsid w:val="002A69CA"/>
    <w:rsid w:val="002C5256"/>
    <w:rsid w:val="002C533D"/>
    <w:rsid w:val="002D7CCC"/>
    <w:rsid w:val="002E0489"/>
    <w:rsid w:val="002E7E16"/>
    <w:rsid w:val="002F372C"/>
    <w:rsid w:val="002F65BB"/>
    <w:rsid w:val="002F67E0"/>
    <w:rsid w:val="002F7539"/>
    <w:rsid w:val="00316622"/>
    <w:rsid w:val="00326A45"/>
    <w:rsid w:val="00326B4E"/>
    <w:rsid w:val="003276F3"/>
    <w:rsid w:val="003306E4"/>
    <w:rsid w:val="00331502"/>
    <w:rsid w:val="003316BD"/>
    <w:rsid w:val="0033431A"/>
    <w:rsid w:val="00335016"/>
    <w:rsid w:val="00337106"/>
    <w:rsid w:val="00337258"/>
    <w:rsid w:val="00345A5C"/>
    <w:rsid w:val="003472E6"/>
    <w:rsid w:val="0035391D"/>
    <w:rsid w:val="00357280"/>
    <w:rsid w:val="00361C9A"/>
    <w:rsid w:val="003627FF"/>
    <w:rsid w:val="00363F48"/>
    <w:rsid w:val="003654DC"/>
    <w:rsid w:val="00367596"/>
    <w:rsid w:val="003705F9"/>
    <w:rsid w:val="00370BFF"/>
    <w:rsid w:val="0038784D"/>
    <w:rsid w:val="003A761C"/>
    <w:rsid w:val="003B15A6"/>
    <w:rsid w:val="003B2308"/>
    <w:rsid w:val="003B3C28"/>
    <w:rsid w:val="003C4855"/>
    <w:rsid w:val="003C5BC5"/>
    <w:rsid w:val="003D099B"/>
    <w:rsid w:val="003D342C"/>
    <w:rsid w:val="003D5305"/>
    <w:rsid w:val="003E018A"/>
    <w:rsid w:val="003E7179"/>
    <w:rsid w:val="003F4444"/>
    <w:rsid w:val="004004AD"/>
    <w:rsid w:val="0040259B"/>
    <w:rsid w:val="0040372C"/>
    <w:rsid w:val="00403E97"/>
    <w:rsid w:val="0041503A"/>
    <w:rsid w:val="0041564B"/>
    <w:rsid w:val="00420100"/>
    <w:rsid w:val="004313FF"/>
    <w:rsid w:val="004328D2"/>
    <w:rsid w:val="00440B65"/>
    <w:rsid w:val="004410A2"/>
    <w:rsid w:val="00444BB1"/>
    <w:rsid w:val="00463D2F"/>
    <w:rsid w:val="0047289C"/>
    <w:rsid w:val="00480921"/>
    <w:rsid w:val="00481137"/>
    <w:rsid w:val="004841AC"/>
    <w:rsid w:val="004873B7"/>
    <w:rsid w:val="00487F62"/>
    <w:rsid w:val="00490FED"/>
    <w:rsid w:val="0049329D"/>
    <w:rsid w:val="00495047"/>
    <w:rsid w:val="0049583E"/>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07C67"/>
    <w:rsid w:val="00515720"/>
    <w:rsid w:val="00515ABF"/>
    <w:rsid w:val="005232AD"/>
    <w:rsid w:val="005319C6"/>
    <w:rsid w:val="00534D28"/>
    <w:rsid w:val="00535ED1"/>
    <w:rsid w:val="005407CA"/>
    <w:rsid w:val="00542AC4"/>
    <w:rsid w:val="00545A95"/>
    <w:rsid w:val="005518D3"/>
    <w:rsid w:val="005526E7"/>
    <w:rsid w:val="00554087"/>
    <w:rsid w:val="00561843"/>
    <w:rsid w:val="00564110"/>
    <w:rsid w:val="00564DFA"/>
    <w:rsid w:val="00575FE9"/>
    <w:rsid w:val="00582B4A"/>
    <w:rsid w:val="00590078"/>
    <w:rsid w:val="00593DFC"/>
    <w:rsid w:val="005942DA"/>
    <w:rsid w:val="005A0428"/>
    <w:rsid w:val="005A5AEE"/>
    <w:rsid w:val="005B035D"/>
    <w:rsid w:val="005B0658"/>
    <w:rsid w:val="005B3ABF"/>
    <w:rsid w:val="005B6FA4"/>
    <w:rsid w:val="005C3159"/>
    <w:rsid w:val="005D30BF"/>
    <w:rsid w:val="005D388B"/>
    <w:rsid w:val="005D48BA"/>
    <w:rsid w:val="005D6444"/>
    <w:rsid w:val="005E26C4"/>
    <w:rsid w:val="005E3749"/>
    <w:rsid w:val="005E6CF9"/>
    <w:rsid w:val="005F0094"/>
    <w:rsid w:val="005F323C"/>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943D6"/>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676B1"/>
    <w:rsid w:val="00772B66"/>
    <w:rsid w:val="00775730"/>
    <w:rsid w:val="00781245"/>
    <w:rsid w:val="0078411E"/>
    <w:rsid w:val="00784B94"/>
    <w:rsid w:val="00796666"/>
    <w:rsid w:val="007A48C6"/>
    <w:rsid w:val="007A6D85"/>
    <w:rsid w:val="007A77ED"/>
    <w:rsid w:val="007A7C7B"/>
    <w:rsid w:val="007C1849"/>
    <w:rsid w:val="007D24A2"/>
    <w:rsid w:val="007E624E"/>
    <w:rsid w:val="007E7AD0"/>
    <w:rsid w:val="007F62B7"/>
    <w:rsid w:val="007F6325"/>
    <w:rsid w:val="007F72BD"/>
    <w:rsid w:val="0080160E"/>
    <w:rsid w:val="00811E2F"/>
    <w:rsid w:val="0082154D"/>
    <w:rsid w:val="00836A57"/>
    <w:rsid w:val="00836C69"/>
    <w:rsid w:val="00843913"/>
    <w:rsid w:val="00843984"/>
    <w:rsid w:val="00844330"/>
    <w:rsid w:val="00853089"/>
    <w:rsid w:val="00853C8D"/>
    <w:rsid w:val="00862B6E"/>
    <w:rsid w:val="008668FC"/>
    <w:rsid w:val="00870925"/>
    <w:rsid w:val="00870B42"/>
    <w:rsid w:val="00880E35"/>
    <w:rsid w:val="00885BE2"/>
    <w:rsid w:val="00886C33"/>
    <w:rsid w:val="00890B95"/>
    <w:rsid w:val="008A5DEE"/>
    <w:rsid w:val="008A7EEF"/>
    <w:rsid w:val="008B06C5"/>
    <w:rsid w:val="008B4D94"/>
    <w:rsid w:val="008B6DA4"/>
    <w:rsid w:val="008C1986"/>
    <w:rsid w:val="008C2AEB"/>
    <w:rsid w:val="008D29D5"/>
    <w:rsid w:val="008D2AB9"/>
    <w:rsid w:val="008D7C9B"/>
    <w:rsid w:val="008E17E0"/>
    <w:rsid w:val="008E204B"/>
    <w:rsid w:val="008E2437"/>
    <w:rsid w:val="008E368C"/>
    <w:rsid w:val="008E7F10"/>
    <w:rsid w:val="008F0B8F"/>
    <w:rsid w:val="008F702E"/>
    <w:rsid w:val="008F77D2"/>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77ABD"/>
    <w:rsid w:val="009832E1"/>
    <w:rsid w:val="00984405"/>
    <w:rsid w:val="009933A6"/>
    <w:rsid w:val="009947F9"/>
    <w:rsid w:val="00995460"/>
    <w:rsid w:val="00995EE6"/>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236CB"/>
    <w:rsid w:val="00A3194C"/>
    <w:rsid w:val="00A53C3C"/>
    <w:rsid w:val="00A56B6B"/>
    <w:rsid w:val="00A57E45"/>
    <w:rsid w:val="00A60723"/>
    <w:rsid w:val="00A65088"/>
    <w:rsid w:val="00A6694F"/>
    <w:rsid w:val="00A70B74"/>
    <w:rsid w:val="00A72E35"/>
    <w:rsid w:val="00A745DC"/>
    <w:rsid w:val="00A80223"/>
    <w:rsid w:val="00A90D80"/>
    <w:rsid w:val="00AA195A"/>
    <w:rsid w:val="00AB1C3A"/>
    <w:rsid w:val="00AE0482"/>
    <w:rsid w:val="00AE0932"/>
    <w:rsid w:val="00AE58FE"/>
    <w:rsid w:val="00AE767B"/>
    <w:rsid w:val="00B009E6"/>
    <w:rsid w:val="00B10143"/>
    <w:rsid w:val="00B1234D"/>
    <w:rsid w:val="00B1603D"/>
    <w:rsid w:val="00B165A1"/>
    <w:rsid w:val="00B1711B"/>
    <w:rsid w:val="00B27DCE"/>
    <w:rsid w:val="00B331B2"/>
    <w:rsid w:val="00B342FB"/>
    <w:rsid w:val="00B47FF0"/>
    <w:rsid w:val="00B52F8D"/>
    <w:rsid w:val="00B60E99"/>
    <w:rsid w:val="00B61624"/>
    <w:rsid w:val="00B677B3"/>
    <w:rsid w:val="00B7047B"/>
    <w:rsid w:val="00B70B6E"/>
    <w:rsid w:val="00B712FE"/>
    <w:rsid w:val="00B74244"/>
    <w:rsid w:val="00B75BB2"/>
    <w:rsid w:val="00B80BD7"/>
    <w:rsid w:val="00B82CD9"/>
    <w:rsid w:val="00B83A9C"/>
    <w:rsid w:val="00B865BF"/>
    <w:rsid w:val="00B918AE"/>
    <w:rsid w:val="00B92327"/>
    <w:rsid w:val="00B924A1"/>
    <w:rsid w:val="00BA2295"/>
    <w:rsid w:val="00BA4AB3"/>
    <w:rsid w:val="00BB5BF5"/>
    <w:rsid w:val="00BC4B42"/>
    <w:rsid w:val="00BC6831"/>
    <w:rsid w:val="00BC6DA1"/>
    <w:rsid w:val="00BC72FD"/>
    <w:rsid w:val="00BD0803"/>
    <w:rsid w:val="00BD1178"/>
    <w:rsid w:val="00BD4B05"/>
    <w:rsid w:val="00BD4EC7"/>
    <w:rsid w:val="00BD640A"/>
    <w:rsid w:val="00BE4B7E"/>
    <w:rsid w:val="00BF25E9"/>
    <w:rsid w:val="00C02B2A"/>
    <w:rsid w:val="00C1235E"/>
    <w:rsid w:val="00C21524"/>
    <w:rsid w:val="00C21B6C"/>
    <w:rsid w:val="00C22230"/>
    <w:rsid w:val="00C2377B"/>
    <w:rsid w:val="00C30CB5"/>
    <w:rsid w:val="00C321AD"/>
    <w:rsid w:val="00C3419C"/>
    <w:rsid w:val="00C412F4"/>
    <w:rsid w:val="00C70954"/>
    <w:rsid w:val="00C91F5D"/>
    <w:rsid w:val="00CA713B"/>
    <w:rsid w:val="00CB06EE"/>
    <w:rsid w:val="00CB3911"/>
    <w:rsid w:val="00CC2295"/>
    <w:rsid w:val="00CC3BB1"/>
    <w:rsid w:val="00CC3E13"/>
    <w:rsid w:val="00CC5ECB"/>
    <w:rsid w:val="00CC6F3F"/>
    <w:rsid w:val="00CD5493"/>
    <w:rsid w:val="00CE2A60"/>
    <w:rsid w:val="00D03581"/>
    <w:rsid w:val="00D04891"/>
    <w:rsid w:val="00D048E0"/>
    <w:rsid w:val="00D0692B"/>
    <w:rsid w:val="00D147DC"/>
    <w:rsid w:val="00D154EF"/>
    <w:rsid w:val="00D17C8B"/>
    <w:rsid w:val="00D17EE8"/>
    <w:rsid w:val="00D17F67"/>
    <w:rsid w:val="00D2118C"/>
    <w:rsid w:val="00D22324"/>
    <w:rsid w:val="00D2353E"/>
    <w:rsid w:val="00D40BCA"/>
    <w:rsid w:val="00D43A9F"/>
    <w:rsid w:val="00D63FA6"/>
    <w:rsid w:val="00D6438A"/>
    <w:rsid w:val="00D774C4"/>
    <w:rsid w:val="00D80957"/>
    <w:rsid w:val="00D826A5"/>
    <w:rsid w:val="00D826DA"/>
    <w:rsid w:val="00D86E89"/>
    <w:rsid w:val="00D870AF"/>
    <w:rsid w:val="00D91977"/>
    <w:rsid w:val="00D95942"/>
    <w:rsid w:val="00D96CE4"/>
    <w:rsid w:val="00DA1C20"/>
    <w:rsid w:val="00DB2C8B"/>
    <w:rsid w:val="00DD041D"/>
    <w:rsid w:val="00DD1C74"/>
    <w:rsid w:val="00DD673A"/>
    <w:rsid w:val="00DF4165"/>
    <w:rsid w:val="00DF4B22"/>
    <w:rsid w:val="00DF6527"/>
    <w:rsid w:val="00DF6D2C"/>
    <w:rsid w:val="00E0386A"/>
    <w:rsid w:val="00E07241"/>
    <w:rsid w:val="00E07957"/>
    <w:rsid w:val="00E317EE"/>
    <w:rsid w:val="00E31EAD"/>
    <w:rsid w:val="00E3247D"/>
    <w:rsid w:val="00E4098F"/>
    <w:rsid w:val="00E50149"/>
    <w:rsid w:val="00E52616"/>
    <w:rsid w:val="00E5340B"/>
    <w:rsid w:val="00E730AD"/>
    <w:rsid w:val="00E80F02"/>
    <w:rsid w:val="00E82E8B"/>
    <w:rsid w:val="00E83CEB"/>
    <w:rsid w:val="00E94610"/>
    <w:rsid w:val="00EA1761"/>
    <w:rsid w:val="00EA588A"/>
    <w:rsid w:val="00EA65AF"/>
    <w:rsid w:val="00EB3257"/>
    <w:rsid w:val="00EB45EE"/>
    <w:rsid w:val="00EB4A93"/>
    <w:rsid w:val="00ED692A"/>
    <w:rsid w:val="00EE2B34"/>
    <w:rsid w:val="00EF1538"/>
    <w:rsid w:val="00EF36EA"/>
    <w:rsid w:val="00EF4870"/>
    <w:rsid w:val="00F073A6"/>
    <w:rsid w:val="00F10782"/>
    <w:rsid w:val="00F15C08"/>
    <w:rsid w:val="00F22336"/>
    <w:rsid w:val="00F2269D"/>
    <w:rsid w:val="00F26447"/>
    <w:rsid w:val="00F27743"/>
    <w:rsid w:val="00F279D1"/>
    <w:rsid w:val="00F32E2B"/>
    <w:rsid w:val="00F41FCD"/>
    <w:rsid w:val="00F46188"/>
    <w:rsid w:val="00F46FD8"/>
    <w:rsid w:val="00F50043"/>
    <w:rsid w:val="00F52857"/>
    <w:rsid w:val="00F545D1"/>
    <w:rsid w:val="00F627C4"/>
    <w:rsid w:val="00F67FAA"/>
    <w:rsid w:val="00F71513"/>
    <w:rsid w:val="00F71B6C"/>
    <w:rsid w:val="00F7323D"/>
    <w:rsid w:val="00F73EB2"/>
    <w:rsid w:val="00F80801"/>
    <w:rsid w:val="00F81643"/>
    <w:rsid w:val="00F87C52"/>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 w:type="character" w:styleId="Hyperlink">
    <w:name w:val="Hyperlink"/>
    <w:basedOn w:val="DefaultParagraphFont"/>
    <w:uiPriority w:val="99"/>
    <w:unhideWhenUsed/>
    <w:rsid w:val="00AE58FE"/>
    <w:rPr>
      <w:color w:val="0000FF" w:themeColor="hyperlink"/>
      <w:u w:val="single"/>
    </w:rPr>
  </w:style>
  <w:style w:type="character" w:customStyle="1" w:styleId="UnresolvedMention1">
    <w:name w:val="Unresolved Mention1"/>
    <w:basedOn w:val="DefaultParagraphFont"/>
    <w:uiPriority w:val="99"/>
    <w:semiHidden/>
    <w:unhideWhenUsed/>
    <w:rsid w:val="00AE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96C2E-6357-40CE-BBDD-B14951F1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2</cp:revision>
  <cp:lastPrinted>2018-06-12T12:59:00Z</cp:lastPrinted>
  <dcterms:created xsi:type="dcterms:W3CDTF">2020-02-29T15:09:00Z</dcterms:created>
  <dcterms:modified xsi:type="dcterms:W3CDTF">2020-02-29T15:09:00Z</dcterms:modified>
</cp:coreProperties>
</file>